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9" w:rsidRPr="00CD7704" w:rsidRDefault="00274AA2" w:rsidP="009A568A">
      <w:pPr>
        <w:spacing w:after="240"/>
        <w:jc w:val="center"/>
        <w:rPr>
          <w:b/>
          <w:color w:val="632423" w:themeColor="accent2" w:themeShade="80"/>
          <w:sz w:val="52"/>
          <w:lang w:val="en-US"/>
        </w:rPr>
      </w:pPr>
      <w:r w:rsidRPr="00CD7704">
        <w:rPr>
          <w:b/>
          <w:color w:val="632423" w:themeColor="accent2" w:themeShade="80"/>
          <w:sz w:val="52"/>
        </w:rPr>
        <w:t>Штрафы за нарушение «антитабачного закона»</w:t>
      </w:r>
    </w:p>
    <w:tbl>
      <w:tblPr>
        <w:tblStyle w:val="a3"/>
        <w:tblW w:w="0" w:type="auto"/>
        <w:jc w:val="center"/>
        <w:tblLook w:val="01E0"/>
      </w:tblPr>
      <w:tblGrid>
        <w:gridCol w:w="10008"/>
        <w:gridCol w:w="3420"/>
      </w:tblGrid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274AA2" w:rsidRDefault="00274AA2" w:rsidP="00CD7704">
            <w:pPr>
              <w:jc w:val="center"/>
              <w:rPr>
                <w:b/>
                <w:sz w:val="40"/>
              </w:rPr>
            </w:pPr>
            <w:r w:rsidRPr="00274AA2">
              <w:rPr>
                <w:b/>
                <w:sz w:val="40"/>
              </w:rPr>
              <w:t>Нарушение</w:t>
            </w:r>
          </w:p>
        </w:tc>
        <w:tc>
          <w:tcPr>
            <w:tcW w:w="3420" w:type="dxa"/>
          </w:tcPr>
          <w:p w:rsidR="00274AA2" w:rsidRPr="00274AA2" w:rsidRDefault="00274AA2" w:rsidP="00CD7704">
            <w:pPr>
              <w:jc w:val="center"/>
              <w:rPr>
                <w:b/>
                <w:sz w:val="40"/>
              </w:rPr>
            </w:pPr>
            <w:r w:rsidRPr="00274AA2">
              <w:rPr>
                <w:b/>
                <w:sz w:val="40"/>
              </w:rPr>
              <w:t>Сумма, руб.</w:t>
            </w:r>
          </w:p>
        </w:tc>
      </w:tr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Курение в неположенных местах</w:t>
            </w:r>
          </w:p>
        </w:tc>
        <w:tc>
          <w:tcPr>
            <w:tcW w:w="3420" w:type="dxa"/>
          </w:tcPr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500-1500</w:t>
            </w:r>
          </w:p>
        </w:tc>
      </w:tr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Курение на детских площадках</w:t>
            </w:r>
          </w:p>
        </w:tc>
        <w:tc>
          <w:tcPr>
            <w:tcW w:w="3420" w:type="dxa"/>
          </w:tcPr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2000-3000</w:t>
            </w:r>
          </w:p>
        </w:tc>
      </w:tr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Вовлечение несовершеннолетнего в процесс потребления табака</w:t>
            </w:r>
          </w:p>
        </w:tc>
        <w:tc>
          <w:tcPr>
            <w:tcW w:w="3420" w:type="dxa"/>
          </w:tcPr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1000-2000</w:t>
            </w:r>
          </w:p>
        </w:tc>
      </w:tr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Вовлечение несовершеннолетнего в процесс потребления табака родителями</w:t>
            </w:r>
          </w:p>
        </w:tc>
        <w:tc>
          <w:tcPr>
            <w:tcW w:w="3420" w:type="dxa"/>
          </w:tcPr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2000-3000</w:t>
            </w:r>
          </w:p>
        </w:tc>
      </w:tr>
      <w:tr w:rsidR="00274AA2" w:rsidRPr="00274AA2" w:rsidTr="00AC7F85">
        <w:trPr>
          <w:jc w:val="center"/>
        </w:trPr>
        <w:tc>
          <w:tcPr>
            <w:tcW w:w="10008" w:type="dxa"/>
          </w:tcPr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Продажа табака несовершеннолетним</w:t>
            </w:r>
          </w:p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- физическое лицо</w:t>
            </w:r>
          </w:p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- должностное лицо</w:t>
            </w:r>
          </w:p>
          <w:p w:rsidR="00274AA2" w:rsidRPr="00CD7704" w:rsidRDefault="00274AA2">
            <w:pPr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- организация</w:t>
            </w:r>
          </w:p>
        </w:tc>
        <w:tc>
          <w:tcPr>
            <w:tcW w:w="3420" w:type="dxa"/>
          </w:tcPr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</w:p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3000-5000</w:t>
            </w:r>
          </w:p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30</w:t>
            </w:r>
            <w:r w:rsidR="00255A7C" w:rsidRPr="00CD7704">
              <w:rPr>
                <w:color w:val="632423" w:themeColor="accent2" w:themeShade="80"/>
                <w:sz w:val="40"/>
              </w:rPr>
              <w:t xml:space="preserve"> </w:t>
            </w:r>
            <w:r w:rsidRPr="00CD7704">
              <w:rPr>
                <w:color w:val="632423" w:themeColor="accent2" w:themeShade="80"/>
                <w:sz w:val="40"/>
              </w:rPr>
              <w:t>000-50</w:t>
            </w:r>
            <w:r w:rsidR="00255A7C" w:rsidRPr="00CD7704">
              <w:rPr>
                <w:color w:val="632423" w:themeColor="accent2" w:themeShade="80"/>
                <w:sz w:val="40"/>
              </w:rPr>
              <w:t xml:space="preserve"> </w:t>
            </w:r>
            <w:r w:rsidRPr="00CD7704">
              <w:rPr>
                <w:color w:val="632423" w:themeColor="accent2" w:themeShade="80"/>
                <w:sz w:val="40"/>
              </w:rPr>
              <w:t>000</w:t>
            </w:r>
          </w:p>
          <w:p w:rsidR="00274AA2" w:rsidRPr="00CD7704" w:rsidRDefault="00274AA2" w:rsidP="00CD7704">
            <w:pPr>
              <w:jc w:val="center"/>
              <w:rPr>
                <w:color w:val="632423" w:themeColor="accent2" w:themeShade="80"/>
                <w:sz w:val="40"/>
              </w:rPr>
            </w:pPr>
            <w:r w:rsidRPr="00CD7704">
              <w:rPr>
                <w:color w:val="632423" w:themeColor="accent2" w:themeShade="80"/>
                <w:sz w:val="40"/>
              </w:rPr>
              <w:t>100 000-150 000</w:t>
            </w:r>
          </w:p>
        </w:tc>
      </w:tr>
    </w:tbl>
    <w:p w:rsidR="009A568A" w:rsidRDefault="009A568A" w:rsidP="009A568A">
      <w:pPr>
        <w:pStyle w:val="ConsPlusNormal"/>
        <w:ind w:left="540"/>
        <w:jc w:val="both"/>
      </w:pPr>
    </w:p>
    <w:p w:rsidR="009A568A" w:rsidRPr="00EC57A8" w:rsidRDefault="00274AA2" w:rsidP="00CD7704">
      <w:pPr>
        <w:pStyle w:val="ConsPlusNormal"/>
        <w:ind w:left="540"/>
        <w:jc w:val="center"/>
        <w:rPr>
          <w:sz w:val="36"/>
          <w:szCs w:val="36"/>
        </w:rPr>
      </w:pPr>
      <w:r w:rsidRPr="00EC57A8">
        <w:rPr>
          <w:sz w:val="36"/>
          <w:szCs w:val="36"/>
        </w:rPr>
        <w:t xml:space="preserve">Источник: </w:t>
      </w:r>
      <w:r w:rsidR="009A568A" w:rsidRPr="00EC57A8">
        <w:rPr>
          <w:sz w:val="36"/>
          <w:szCs w:val="36"/>
        </w:rPr>
        <w:t>"Кодекс Российской Федерации об административных правонарушениях" от 30.12.2001 N 195-ФЗ (ред. от 30.12.2015)</w:t>
      </w:r>
      <w:r w:rsidR="00EC57A8" w:rsidRPr="00EC57A8">
        <w:rPr>
          <w:sz w:val="36"/>
          <w:szCs w:val="36"/>
        </w:rPr>
        <w:t xml:space="preserve"> (штрафы введены </w:t>
      </w:r>
      <w:r w:rsidR="009A568A" w:rsidRPr="00EC57A8">
        <w:rPr>
          <w:sz w:val="36"/>
          <w:szCs w:val="36"/>
        </w:rPr>
        <w:t>Федеральны</w:t>
      </w:r>
      <w:r w:rsidR="00EC57A8" w:rsidRPr="00EC57A8">
        <w:rPr>
          <w:sz w:val="36"/>
          <w:szCs w:val="36"/>
        </w:rPr>
        <w:t>м</w:t>
      </w:r>
      <w:r w:rsidR="009A568A" w:rsidRPr="00EC57A8">
        <w:rPr>
          <w:sz w:val="36"/>
          <w:szCs w:val="36"/>
        </w:rPr>
        <w:t xml:space="preserve"> закон</w:t>
      </w:r>
      <w:r w:rsidR="00EC57A8" w:rsidRPr="00EC57A8">
        <w:rPr>
          <w:sz w:val="36"/>
          <w:szCs w:val="36"/>
        </w:rPr>
        <w:t>ом</w:t>
      </w:r>
      <w:r w:rsidR="009A568A" w:rsidRPr="00EC57A8">
        <w:rPr>
          <w:sz w:val="36"/>
          <w:szCs w:val="36"/>
        </w:rPr>
        <w:t xml:space="preserve"> от 21.10.2013 N 274-ФЗ 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табачного дыма и последствий потребления табака"</w:t>
      </w:r>
      <w:r w:rsidR="00EC57A8" w:rsidRPr="00EC57A8">
        <w:rPr>
          <w:sz w:val="36"/>
          <w:szCs w:val="36"/>
        </w:rPr>
        <w:t>)</w:t>
      </w:r>
      <w:r w:rsidR="00EC57A8">
        <w:rPr>
          <w:sz w:val="36"/>
          <w:szCs w:val="36"/>
        </w:rPr>
        <w:t>.</w:t>
      </w:r>
    </w:p>
    <w:sectPr w:rsidR="009A568A" w:rsidRPr="00EC57A8" w:rsidSect="009A568A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74AA2"/>
    <w:rsid w:val="00255A7C"/>
    <w:rsid w:val="00274AA2"/>
    <w:rsid w:val="002E04F1"/>
    <w:rsid w:val="003447DB"/>
    <w:rsid w:val="00496857"/>
    <w:rsid w:val="00810482"/>
    <w:rsid w:val="009A568A"/>
    <w:rsid w:val="00AC7F85"/>
    <w:rsid w:val="00BD01A9"/>
    <w:rsid w:val="00CD7704"/>
    <w:rsid w:val="00E33BAD"/>
    <w:rsid w:val="00E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8A"/>
    <w:pPr>
      <w:autoSpaceDE w:val="0"/>
      <w:autoSpaceDN w:val="0"/>
      <w:adjustRightInd w:val="0"/>
    </w:pPr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Штрафы за нарушение «антитабачного закона»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Штрафы за нарушение «антитабачного закона»</dc:title>
  <dc:subject/>
  <dc:creator>509</dc:creator>
  <cp:keywords/>
  <dc:description/>
  <cp:lastModifiedBy>Администратор</cp:lastModifiedBy>
  <cp:revision>2</cp:revision>
  <dcterms:created xsi:type="dcterms:W3CDTF">2016-02-15T05:59:00Z</dcterms:created>
  <dcterms:modified xsi:type="dcterms:W3CDTF">2016-02-15T05:59:00Z</dcterms:modified>
</cp:coreProperties>
</file>